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tl w:val="0"/>
        </w:rPr>
        <w:t xml:space="preserve">Virtual Philosophies</w:t>
      </w:r>
    </w:p>
    <w:p w:rsidP="00000000" w:rsidRPr="00000000" w:rsidR="00000000" w:rsidDel="00000000" w:rsidRDefault="00000000">
      <w:pPr>
        <w:spacing w:lineRule="auto" w:line="276"/>
        <w:contextualSpacing w:val="0"/>
        <w:jc w:val="center"/>
      </w:pPr>
      <w:r w:rsidRPr="00000000" w:rsidR="00000000" w:rsidDel="00000000">
        <w:rPr>
          <w:rtl w:val="0"/>
        </w:rPr>
        <w:t xml:space="preserve">Elizabeth Malmberg</w:t>
      </w:r>
    </w:p>
    <w:p w:rsidP="00000000" w:rsidRPr="00000000" w:rsidR="00000000" w:rsidDel="00000000" w:rsidRDefault="00000000">
      <w:pPr>
        <w:spacing w:lineRule="auto" w:line="276"/>
        <w:contextualSpacing w:val="0"/>
      </w:pPr>
      <w:r w:rsidRPr="00000000" w:rsidR="00000000" w:rsidDel="00000000">
        <w:rPr>
          <w:rtl w:val="0"/>
        </w:rPr>
        <w:tab/>
        <w:t xml:space="preserve">When deciding upon what resources to link to on my website, I wanted to pick things that would be interesting and accessible to people in art education or to people who are just discovering the art world and the online art community. </w:t>
      </w:r>
    </w:p>
    <w:p w:rsidP="00000000" w:rsidRPr="00000000" w:rsidR="00000000" w:rsidDel="00000000" w:rsidRDefault="00000000">
      <w:pPr>
        <w:spacing w:lineRule="auto" w:line="276"/>
        <w:contextualSpacing w:val="0"/>
        <w:jc w:val="center"/>
      </w:pPr>
      <w:r w:rsidRPr="00000000" w:rsidR="00000000" w:rsidDel="00000000">
        <w:rPr>
          <w:rtl w:val="0"/>
        </w:rPr>
        <w:tab/>
        <w:t xml:space="preserve">Digital Art Creation</w:t>
      </w:r>
    </w:p>
    <w:p w:rsidP="00000000" w:rsidRPr="00000000" w:rsidR="00000000" w:rsidDel="00000000" w:rsidRDefault="00000000">
      <w:pPr>
        <w:spacing w:lineRule="auto" w:line="276"/>
        <w:contextualSpacing w:val="0"/>
      </w:pPr>
      <w:r w:rsidRPr="00000000" w:rsidR="00000000" w:rsidDel="00000000">
        <w:rPr>
          <w:rtl w:val="0"/>
        </w:rPr>
        <w:t xml:space="preserve">For this category, I chose websites that allow the user to create digital artwork in controlled environments. jacksonpollack.org allows the user to create splatter paintings without the mess of actual paint. I believe that this would be a great resource for classrooms because you can introduce abstract art in an interesting way and not have a big mess to clean up afterwards. Pixlr is an online photo editing website that’s free and has a very similar set up to Adobe Photoshop. It allows the user to upload an image and edit it professionally without having to buy expensive software. In a classroom it would allow for students to be able to work on photo projects in and outside of the classroom because it is all online. </w:t>
      </w:r>
    </w:p>
    <w:p w:rsidP="00000000" w:rsidRPr="00000000" w:rsidR="00000000" w:rsidDel="00000000" w:rsidRDefault="00000000">
      <w:pPr>
        <w:spacing w:lineRule="auto" w:line="276"/>
        <w:ind w:firstLine="720"/>
        <w:contextualSpacing w:val="0"/>
      </w:pPr>
      <w:r w:rsidRPr="00000000" w:rsidR="00000000" w:rsidDel="00000000">
        <w:rPr>
          <w:rtl w:val="0"/>
        </w:rPr>
        <w:t xml:space="preserve">Wordle helps the user create word collages, which could be useful in teaching students art vocabulary. Viscosity is a site that allows user to create abstract work with shapes. This would be good in schools because it allows for exploration but also has a lot of restriction which young students might need. Onemotion.com is a sketchbook site that allows user to draw freehand and sketch out ideas. This would be useful to students when brainstorming ideas for projects, and would help students who don’t like sketchbook work.</w:t>
      </w:r>
    </w:p>
    <w:p w:rsidP="00000000" w:rsidRPr="00000000" w:rsidR="00000000" w:rsidDel="00000000" w:rsidRDefault="00000000">
      <w:pPr>
        <w:spacing w:lineRule="auto" w:line="276"/>
        <w:ind w:firstLine="720"/>
        <w:contextualSpacing w:val="0"/>
        <w:jc w:val="center"/>
      </w:pPr>
      <w:r w:rsidRPr="00000000" w:rsidR="00000000" w:rsidDel="00000000">
        <w:rPr>
          <w:rtl w:val="0"/>
        </w:rPr>
        <w:t xml:space="preserve">Digital Art Presentations</w:t>
      </w:r>
    </w:p>
    <w:p w:rsidP="00000000" w:rsidRPr="00000000" w:rsidR="00000000" w:rsidDel="00000000" w:rsidRDefault="00000000">
      <w:pPr>
        <w:spacing w:lineRule="auto" w:line="276"/>
        <w:ind w:firstLine="720"/>
        <w:contextualSpacing w:val="0"/>
      </w:pPr>
      <w:r w:rsidRPr="00000000" w:rsidR="00000000" w:rsidDel="00000000">
        <w:rPr>
          <w:rtl w:val="0"/>
        </w:rPr>
        <w:t xml:space="preserve">For presenting art, I chose sites that I’ve used and have experience with that are good for building community and encourage discussion. To start, Tumblr is a blogging website that allows the user to upload all kinds of art mediums and share it with others. Users can also follow blogs by other users and search tags for specific work or communities. Flickr is a photography centered community website. User upload images and can join groups or discussions to talk about work. Deviantart is a site where users upload all kinds of mediums of artwork and can easily search through other work and follow other artists. Etsy is a site where user can buy and sell artwork and search through work easily. Artician is a community based site where user can show digital artwork and join groups to discuss work. </w:t>
      </w:r>
    </w:p>
    <w:p w:rsidP="00000000" w:rsidRPr="00000000" w:rsidR="00000000" w:rsidDel="00000000" w:rsidRDefault="00000000">
      <w:pPr>
        <w:spacing w:lineRule="auto" w:line="276"/>
        <w:ind w:firstLine="720"/>
        <w:contextualSpacing w:val="0"/>
        <w:jc w:val="center"/>
      </w:pPr>
      <w:r w:rsidRPr="00000000" w:rsidR="00000000" w:rsidDel="00000000">
        <w:rPr>
          <w:rtl w:val="0"/>
        </w:rPr>
        <w:t xml:space="preserve">Responding to Digital Art</w:t>
      </w:r>
    </w:p>
    <w:p w:rsidP="00000000" w:rsidRPr="00000000" w:rsidR="00000000" w:rsidDel="00000000" w:rsidRDefault="00000000">
      <w:pPr>
        <w:spacing w:lineRule="auto" w:line="360"/>
        <w:ind w:firstLine="720"/>
        <w:contextualSpacing w:val="0"/>
      </w:pPr>
      <w:r w:rsidRPr="00000000" w:rsidR="00000000" w:rsidDel="00000000">
        <w:rPr>
          <w:rtl w:val="0"/>
        </w:rPr>
        <w:t xml:space="preserve">‘Ways to respond to art’ is a slideshow that discusses different ways to look at and interact with art. ‘Responding to art’ is a pinterest blog that has links to several different ways to interact with artwork and how to critique art. ‘Interacting with art’ is an article that talks about how to view and explore art online and how to interact and critique it on the internet. ‘Postmodern Principles’ is also an article that discusses the elements of art and the principles of art and how they affect artwork. The PBS link is to a youtube video about online visual culture and how it affects artwork and how we see it.</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jc w:val="center"/>
      </w:pPr>
      <w:r w:rsidRPr="00000000" w:rsidR="00000000" w:rsidDel="00000000">
        <w:rPr>
          <w:rtl w:val="0"/>
        </w:rPr>
        <w:t xml:space="preserve">Blogs for Art Educators</w:t>
      </w:r>
    </w:p>
    <w:p w:rsidP="00000000" w:rsidRPr="00000000" w:rsidR="00000000" w:rsidDel="00000000" w:rsidRDefault="00000000">
      <w:pPr>
        <w:spacing w:lineRule="auto" w:line="360"/>
        <w:ind w:firstLine="720"/>
        <w:contextualSpacing w:val="0"/>
      </w:pPr>
      <w:r w:rsidRPr="00000000" w:rsidR="00000000" w:rsidDel="00000000">
        <w:rPr>
          <w:rtl w:val="0"/>
        </w:rPr>
        <w:t xml:space="preserve">For this final category, I actually have seven links. These are to several different kinds of resources for art educators. From lesson plan ideas to art projects. The first is to incredibleart.org which is a site for art educators that helps create projects, lesson plans and discusses current art news. ‘The art of ed’ is also a blog for helping educators create lessons for their classroom. It also provides ways for educators to continue learning themselves. The metro museum of art has a section that provides educators with ideas for lessons and curriculum based on their artwork. Similar sites that I’ve listed are the kennedy center, the teaching palette, and nfb.ca. The last link is to a livebinders site for this class. The projects and lessons discussed on the blog will help new teachers incorporate digital art and technology into their classrooms.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philosophies.docx</dc:title>
</cp:coreProperties>
</file>